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eastAsia="zh-CN"/>
              </w:rPr>
            </w:pPr>
            <w:r>
              <w:rPr>
                <w:rFonts w:hint="eastAsia" w:ascii="宋体" w:hAnsi="宋体" w:eastAsia="宋体"/>
                <w:sz w:val="21"/>
                <w:szCs w:val="21"/>
                <w:lang w:eastAsia="zh-CN"/>
              </w:rPr>
              <w:t>获嘉县香山家园污水处理有限公司提标改造项目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w:t>
            </w:r>
            <w:bookmarkStart w:id="0" w:name="_GoBack"/>
            <w:bookmarkEnd w:id="0"/>
            <w:r>
              <w:rPr>
                <w:rFonts w:ascii="宋体" w:hAnsi="宋体" w:eastAsia="宋体"/>
                <w:b/>
                <w:bCs/>
                <w:sz w:val="21"/>
                <w:szCs w:val="21"/>
              </w:rPr>
              <w:t>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0NjJhNDkxZjA2ZjlkNTMzZTAwMTc2YWM3MDIyNDMifQ=="/>
    <w:docVar w:name="KSO_WPS_MARK_KEY" w:val="ee794b56-a612-42a7-8aec-b90640d93be1"/>
  </w:docVars>
  <w:rsids>
    <w:rsidRoot w:val="44EB321A"/>
    <w:rsid w:val="30F653A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1</TotalTime>
  <ScaleCrop>false</ScaleCrop>
  <LinksUpToDate>false</LinksUpToDate>
  <CharactersWithSpaces>451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WPS_1530954746</cp:lastModifiedBy>
  <dcterms:modified xsi:type="dcterms:W3CDTF">2024-08-13T01:35:59Z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94AC884860524F75BFB224C912411E6A_12</vt:lpwstr>
  </property>
</Properties>
</file>